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433" w:rsidRDefault="007A3433" w:rsidP="007A3433">
      <w:pPr>
        <w:spacing w:after="0"/>
        <w:jc w:val="center"/>
        <w:rPr>
          <w:rFonts w:ascii="Times New Roman" w:hAnsi="Times New Roman" w:cs="Times New Roman"/>
          <w:sz w:val="24"/>
          <w:szCs w:val="24"/>
        </w:rPr>
      </w:pPr>
    </w:p>
    <w:p w:rsidR="001D5496" w:rsidRDefault="00001268" w:rsidP="007A3433">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0B0DF6" wp14:editId="29235AA1">
            <wp:extent cx="1970225"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taStefano-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0218" cy="984884"/>
                    </a:xfrm>
                    <a:prstGeom prst="rect">
                      <a:avLst/>
                    </a:prstGeom>
                  </pic:spPr>
                </pic:pic>
              </a:graphicData>
            </a:graphic>
          </wp:inline>
        </w:drawing>
      </w:r>
    </w:p>
    <w:p w:rsidR="00001268" w:rsidRDefault="00001268" w:rsidP="00001268">
      <w:pPr>
        <w:spacing w:after="0"/>
        <w:rPr>
          <w:rFonts w:ascii="Times New Roman" w:hAnsi="Times New Roman" w:cs="Times New Roman"/>
          <w:sz w:val="24"/>
          <w:szCs w:val="24"/>
        </w:rPr>
      </w:pPr>
      <w:bookmarkStart w:id="0" w:name="_GoBack"/>
      <w:bookmarkEnd w:id="0"/>
    </w:p>
    <w:p w:rsidR="007A3433" w:rsidRDefault="007A3433" w:rsidP="007A3433">
      <w:pPr>
        <w:spacing w:after="0"/>
        <w:jc w:val="center"/>
        <w:rPr>
          <w:rFonts w:ascii="Times New Roman" w:hAnsi="Times New Roman" w:cs="Times New Roman"/>
          <w:sz w:val="28"/>
          <w:szCs w:val="28"/>
        </w:rPr>
      </w:pPr>
      <w:r w:rsidRPr="007A3433">
        <w:rPr>
          <w:rFonts w:ascii="Times New Roman" w:hAnsi="Times New Roman" w:cs="Times New Roman"/>
          <w:sz w:val="28"/>
          <w:szCs w:val="28"/>
        </w:rPr>
        <w:t>Our Relationship</w:t>
      </w:r>
      <w:r w:rsidR="005F5B98">
        <w:rPr>
          <w:rFonts w:ascii="Times New Roman" w:hAnsi="Times New Roman" w:cs="Times New Roman"/>
          <w:sz w:val="28"/>
          <w:szCs w:val="28"/>
        </w:rPr>
        <w:t xml:space="preserve"> Guidelines</w:t>
      </w:r>
    </w:p>
    <w:p w:rsidR="007A3433" w:rsidRDefault="007A3433" w:rsidP="007A3433">
      <w:pPr>
        <w:spacing w:after="0"/>
        <w:jc w:val="center"/>
        <w:rPr>
          <w:rFonts w:ascii="Times New Roman" w:hAnsi="Times New Roman" w:cs="Times New Roman"/>
          <w:sz w:val="28"/>
          <w:szCs w:val="28"/>
        </w:rPr>
      </w:pPr>
    </w:p>
    <w:p w:rsidR="007A3433" w:rsidRDefault="007A3433" w:rsidP="007A3433">
      <w:pPr>
        <w:spacing w:after="0"/>
        <w:rPr>
          <w:rFonts w:ascii="Times New Roman" w:hAnsi="Times New Roman" w:cs="Times New Roman"/>
          <w:sz w:val="24"/>
          <w:szCs w:val="24"/>
        </w:rPr>
      </w:pPr>
      <w:r>
        <w:rPr>
          <w:rFonts w:ascii="Times New Roman" w:hAnsi="Times New Roman" w:cs="Times New Roman"/>
          <w:sz w:val="24"/>
          <w:szCs w:val="24"/>
        </w:rPr>
        <w:t>Even though personal finances and insurance benefits may vary from person to person, at Stefano Dental, we commit to providing the same outstanding level of dental care to every patient without exception.  We believe each patient desires and deserves our finest treatment recommendations regardless of insurance limits.  We promise to maximize each patient’s benefits without letting insurance dictate the quality of care we provide.  In return, our educated patients embrace fiscal responsibility for their dental care.</w:t>
      </w:r>
    </w:p>
    <w:p w:rsidR="007A3433" w:rsidRPr="007A3433" w:rsidRDefault="007A3433" w:rsidP="007A3433">
      <w:pPr>
        <w:spacing w:after="0"/>
        <w:rPr>
          <w:rFonts w:ascii="Times New Roman" w:hAnsi="Times New Roman" w:cs="Times New Roman"/>
          <w:sz w:val="24"/>
          <w:szCs w:val="24"/>
        </w:rPr>
      </w:pPr>
    </w:p>
    <w:p w:rsidR="00B20E14" w:rsidRDefault="00B20E14" w:rsidP="00B20E14">
      <w:pPr>
        <w:pStyle w:val="ListParagraph"/>
        <w:numPr>
          <w:ilvl w:val="0"/>
          <w:numId w:val="2"/>
        </w:numPr>
        <w:spacing w:after="0"/>
        <w:rPr>
          <w:rFonts w:ascii="Times New Roman" w:hAnsi="Times New Roman" w:cs="Times New Roman"/>
          <w:sz w:val="24"/>
          <w:szCs w:val="24"/>
        </w:rPr>
      </w:pPr>
      <w:r w:rsidRPr="00B20E14">
        <w:rPr>
          <w:rFonts w:ascii="Times New Roman" w:hAnsi="Times New Roman" w:cs="Times New Roman"/>
          <w:sz w:val="24"/>
          <w:szCs w:val="24"/>
        </w:rPr>
        <w:t>Your dental benefits are based upon a contract made between you, your employer and an insurance company.  Because you are the client of the insurance company, you are responsible</w:t>
      </w:r>
      <w:r>
        <w:rPr>
          <w:rFonts w:ascii="Times New Roman" w:hAnsi="Times New Roman" w:cs="Times New Roman"/>
          <w:sz w:val="24"/>
          <w:szCs w:val="24"/>
        </w:rPr>
        <w:t xml:space="preserve"> for knowing your own dental insurance benefits.  We may be able to assist you, but if you have any questions regarding </w:t>
      </w:r>
      <w:r w:rsidR="005F5B98">
        <w:rPr>
          <w:rFonts w:ascii="Times New Roman" w:hAnsi="Times New Roman" w:cs="Times New Roman"/>
          <w:sz w:val="24"/>
          <w:szCs w:val="24"/>
        </w:rPr>
        <w:t>your dental benefits, please contact your employer or insurance company directly.</w:t>
      </w:r>
    </w:p>
    <w:p w:rsidR="005F5B98" w:rsidRDefault="005F5B98" w:rsidP="005F5B98">
      <w:pPr>
        <w:spacing w:after="0"/>
        <w:rPr>
          <w:rFonts w:ascii="Times New Roman" w:hAnsi="Times New Roman" w:cs="Times New Roman"/>
          <w:sz w:val="24"/>
          <w:szCs w:val="24"/>
        </w:rPr>
      </w:pPr>
    </w:p>
    <w:p w:rsidR="005F5B98" w:rsidRDefault="005F5B98" w:rsidP="005F5B9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We do our best to provide you with an accurate estimate of your patient portion based on the most up</w:t>
      </w:r>
      <w:r w:rsidR="002669FA">
        <w:rPr>
          <w:rFonts w:ascii="Times New Roman" w:hAnsi="Times New Roman" w:cs="Times New Roman"/>
          <w:sz w:val="24"/>
          <w:szCs w:val="24"/>
        </w:rPr>
        <w:t>-to-date information we have.  Because insurance companies change their benefits frequently, this estimate is not a guarantee</w:t>
      </w:r>
      <w:r w:rsidR="00122CA8">
        <w:rPr>
          <w:rFonts w:ascii="Times New Roman" w:hAnsi="Times New Roman" w:cs="Times New Roman"/>
          <w:sz w:val="24"/>
          <w:szCs w:val="24"/>
        </w:rPr>
        <w:t>.</w:t>
      </w:r>
    </w:p>
    <w:p w:rsidR="00122CA8" w:rsidRPr="00122CA8" w:rsidRDefault="00122CA8" w:rsidP="00122CA8">
      <w:pPr>
        <w:pStyle w:val="ListParagraph"/>
        <w:rPr>
          <w:rFonts w:ascii="Times New Roman" w:hAnsi="Times New Roman" w:cs="Times New Roman"/>
          <w:sz w:val="24"/>
          <w:szCs w:val="24"/>
        </w:rPr>
      </w:pPr>
    </w:p>
    <w:p w:rsidR="00122CA8" w:rsidRDefault="00122CA8" w:rsidP="005F5B9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As a courtesy, we will bill your insurance company on your behalf.  If insurance does not pay within 90 days, Stefano Dental will request payment in full from you.  You will then work with your plan to get reimbursed by them.  Ultimately, you are responsible for all charges incurred in our office.</w:t>
      </w:r>
    </w:p>
    <w:p w:rsidR="00122CA8" w:rsidRPr="00122CA8" w:rsidRDefault="00122CA8" w:rsidP="00122CA8">
      <w:pPr>
        <w:pStyle w:val="ListParagraph"/>
        <w:rPr>
          <w:rFonts w:ascii="Times New Roman" w:hAnsi="Times New Roman" w:cs="Times New Roman"/>
          <w:sz w:val="24"/>
          <w:szCs w:val="24"/>
        </w:rPr>
      </w:pPr>
    </w:p>
    <w:p w:rsidR="00122CA8" w:rsidRDefault="00122CA8" w:rsidP="005F5B9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We will work with you to maximize your benefits and reduce your out-of-pocket costs.  Please be aware that because most plans haven’t increased their benefits in the last 60 years, insurance</w:t>
      </w:r>
      <w:r w:rsidR="008B3CC0">
        <w:rPr>
          <w:rFonts w:ascii="Times New Roman" w:hAnsi="Times New Roman" w:cs="Times New Roman"/>
          <w:sz w:val="24"/>
          <w:szCs w:val="24"/>
        </w:rPr>
        <w:t xml:space="preserve"> should not dictate your care or</w:t>
      </w:r>
      <w:r>
        <w:rPr>
          <w:rFonts w:ascii="Times New Roman" w:hAnsi="Times New Roman" w:cs="Times New Roman"/>
          <w:sz w:val="24"/>
          <w:szCs w:val="24"/>
        </w:rPr>
        <w:t xml:space="preserve"> be expected to completely cover all your dental needs.  It is only meant to assist you.</w:t>
      </w:r>
    </w:p>
    <w:p w:rsidR="00122CA8" w:rsidRPr="00122CA8" w:rsidRDefault="00122CA8" w:rsidP="00122CA8">
      <w:pPr>
        <w:pStyle w:val="ListParagraph"/>
        <w:rPr>
          <w:rFonts w:ascii="Times New Roman" w:hAnsi="Times New Roman" w:cs="Times New Roman"/>
          <w:sz w:val="24"/>
          <w:szCs w:val="24"/>
        </w:rPr>
      </w:pPr>
    </w:p>
    <w:p w:rsidR="00765405" w:rsidRDefault="00122CA8" w:rsidP="006C0DA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Stefano Dental does require payment in full for your portion at the time of service.  We accept MasterCard, Visa, American Express, Discover, cash and checks.  If you are in need of an extended finance option, we offer Care Credit, designed to meet your treatment plan needs on approved credit.</w:t>
      </w:r>
    </w:p>
    <w:p w:rsidR="006C0DA5" w:rsidRPr="006C0DA5" w:rsidRDefault="006C0DA5" w:rsidP="006C0DA5">
      <w:pPr>
        <w:spacing w:after="0"/>
        <w:rPr>
          <w:rFonts w:ascii="Times New Roman" w:hAnsi="Times New Roman" w:cs="Times New Roman"/>
          <w:sz w:val="24"/>
          <w:szCs w:val="24"/>
        </w:rPr>
      </w:pPr>
    </w:p>
    <w:p w:rsidR="00765405" w:rsidRDefault="002035A2" w:rsidP="005F5B9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 specific amount of time is reserved especially for you and we strongly encourage all patients to keep their appointments.  If you must change your appointment, we require at </w:t>
      </w:r>
      <w:r>
        <w:rPr>
          <w:rFonts w:ascii="Times New Roman" w:hAnsi="Times New Roman" w:cs="Times New Roman"/>
          <w:b/>
          <w:sz w:val="24"/>
          <w:szCs w:val="24"/>
        </w:rPr>
        <w:t xml:space="preserve">least 48 hour </w:t>
      </w:r>
      <w:r>
        <w:rPr>
          <w:rFonts w:ascii="Times New Roman" w:hAnsi="Times New Roman" w:cs="Times New Roman"/>
          <w:sz w:val="24"/>
          <w:szCs w:val="24"/>
        </w:rPr>
        <w:t>not</w:t>
      </w:r>
      <w:r w:rsidR="0067467A">
        <w:rPr>
          <w:rFonts w:ascii="Times New Roman" w:hAnsi="Times New Roman" w:cs="Times New Roman"/>
          <w:sz w:val="24"/>
          <w:szCs w:val="24"/>
        </w:rPr>
        <w:t>ice to avoid a $50 cancellation</w:t>
      </w:r>
      <w:r>
        <w:rPr>
          <w:rFonts w:ascii="Times New Roman" w:hAnsi="Times New Roman" w:cs="Times New Roman"/>
          <w:sz w:val="24"/>
          <w:szCs w:val="24"/>
        </w:rPr>
        <w:t xml:space="preserve"> fee. This amount is donated to a local charity.</w:t>
      </w:r>
    </w:p>
    <w:p w:rsidR="002035A2" w:rsidRDefault="002035A2" w:rsidP="002035A2">
      <w:pPr>
        <w:spacing w:after="0"/>
        <w:rPr>
          <w:rFonts w:ascii="Times New Roman" w:hAnsi="Times New Roman" w:cs="Times New Roman"/>
          <w:sz w:val="24"/>
          <w:szCs w:val="24"/>
        </w:rPr>
      </w:pPr>
    </w:p>
    <w:p w:rsidR="002035A2" w:rsidRPr="002035A2" w:rsidRDefault="002035A2" w:rsidP="002035A2">
      <w:pPr>
        <w:spacing w:after="0"/>
        <w:rPr>
          <w:rFonts w:ascii="Times New Roman" w:hAnsi="Times New Roman" w:cs="Times New Roman"/>
          <w:sz w:val="24"/>
          <w:szCs w:val="24"/>
        </w:rPr>
      </w:pPr>
      <w:r>
        <w:rPr>
          <w:rFonts w:ascii="Times New Roman" w:hAnsi="Times New Roman" w:cs="Times New Roman"/>
          <w:sz w:val="24"/>
          <w:szCs w:val="24"/>
        </w:rPr>
        <w:t>I grant permission for the office staff to contact me by phone call, voice mail message, text or email, regarding appointments.  HIPAA CONSENT:  I have seen and been given the opportunity to review this office’s Notice of Privacy Practices.   By signing this form you are consenting to our use and disclosure of your protected health information to carry out treatment, payment activities and healthcare operations.</w:t>
      </w:r>
    </w:p>
    <w:p w:rsidR="007A3433" w:rsidRPr="007A3433" w:rsidRDefault="007A3433" w:rsidP="007A3433">
      <w:pPr>
        <w:spacing w:after="0"/>
        <w:jc w:val="center"/>
        <w:rPr>
          <w:rFonts w:ascii="Times New Roman" w:hAnsi="Times New Roman" w:cs="Times New Roman"/>
          <w:sz w:val="24"/>
          <w:szCs w:val="24"/>
        </w:rPr>
      </w:pPr>
    </w:p>
    <w:p w:rsidR="007A3433" w:rsidRDefault="002035A2" w:rsidP="002035A2">
      <w:pPr>
        <w:rPr>
          <w:rFonts w:ascii="Times New Roman" w:hAnsi="Times New Roman" w:cs="Times New Roman"/>
          <w:b/>
          <w:sz w:val="24"/>
          <w:szCs w:val="24"/>
        </w:rPr>
      </w:pPr>
      <w:r>
        <w:rPr>
          <w:rFonts w:ascii="Times New Roman" w:hAnsi="Times New Roman" w:cs="Times New Roman"/>
          <w:b/>
          <w:sz w:val="24"/>
          <w:szCs w:val="24"/>
        </w:rPr>
        <w:t>I agree with the above conditions.</w:t>
      </w:r>
    </w:p>
    <w:p w:rsidR="002035A2" w:rsidRDefault="002035A2" w:rsidP="002035A2">
      <w:pPr>
        <w:rPr>
          <w:rFonts w:ascii="Times New Roman" w:hAnsi="Times New Roman" w:cs="Times New Roman"/>
          <w:sz w:val="24"/>
          <w:szCs w:val="24"/>
        </w:rPr>
      </w:pPr>
      <w:r>
        <w:rPr>
          <w:rFonts w:ascii="Times New Roman" w:hAnsi="Times New Roman" w:cs="Times New Roman"/>
          <w:sz w:val="24"/>
          <w:szCs w:val="24"/>
        </w:rPr>
        <w:t>Print Name:  ______________________________________________</w:t>
      </w:r>
      <w:r w:rsidR="007D6913">
        <w:rPr>
          <w:rFonts w:ascii="Times New Roman" w:hAnsi="Times New Roman" w:cs="Times New Roman"/>
          <w:sz w:val="24"/>
          <w:szCs w:val="24"/>
        </w:rPr>
        <w:t>_______ Date:  ___________________</w:t>
      </w:r>
    </w:p>
    <w:p w:rsidR="008C58C5" w:rsidRDefault="008C58C5" w:rsidP="002035A2">
      <w:pPr>
        <w:rPr>
          <w:rFonts w:ascii="Times New Roman" w:hAnsi="Times New Roman" w:cs="Times New Roman"/>
          <w:sz w:val="24"/>
          <w:szCs w:val="24"/>
        </w:rPr>
      </w:pPr>
    </w:p>
    <w:p w:rsidR="002035A2" w:rsidRPr="002035A2" w:rsidRDefault="002035A2" w:rsidP="002035A2">
      <w:pPr>
        <w:rPr>
          <w:rFonts w:ascii="Times New Roman" w:hAnsi="Times New Roman" w:cs="Times New Roman"/>
          <w:sz w:val="24"/>
          <w:szCs w:val="24"/>
        </w:rPr>
      </w:pPr>
      <w:r>
        <w:rPr>
          <w:rFonts w:ascii="Times New Roman" w:hAnsi="Times New Roman" w:cs="Times New Roman"/>
          <w:sz w:val="24"/>
          <w:szCs w:val="24"/>
        </w:rPr>
        <w:t>Patient/Parent Signature:  ____________________________________________________________________</w:t>
      </w:r>
    </w:p>
    <w:sectPr w:rsidR="002035A2" w:rsidRPr="002035A2" w:rsidSect="002035A2">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13A3"/>
    <w:multiLevelType w:val="hybridMultilevel"/>
    <w:tmpl w:val="9F8C3D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03A7C"/>
    <w:multiLevelType w:val="hybridMultilevel"/>
    <w:tmpl w:val="4BC4EF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33"/>
    <w:rsid w:val="00001268"/>
    <w:rsid w:val="00122CA8"/>
    <w:rsid w:val="001D5496"/>
    <w:rsid w:val="002035A2"/>
    <w:rsid w:val="0026453F"/>
    <w:rsid w:val="002669FA"/>
    <w:rsid w:val="002828C1"/>
    <w:rsid w:val="00560B83"/>
    <w:rsid w:val="005F5B98"/>
    <w:rsid w:val="0067467A"/>
    <w:rsid w:val="006C0DA5"/>
    <w:rsid w:val="00765405"/>
    <w:rsid w:val="007A3433"/>
    <w:rsid w:val="007D6913"/>
    <w:rsid w:val="008B3CC0"/>
    <w:rsid w:val="008C58C5"/>
    <w:rsid w:val="0095241A"/>
    <w:rsid w:val="00AC2429"/>
    <w:rsid w:val="00B20E14"/>
    <w:rsid w:val="00C5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DC9C1-E08F-4A63-8460-198FE83F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E14"/>
    <w:pPr>
      <w:ind w:left="720"/>
      <w:contextualSpacing/>
    </w:pPr>
  </w:style>
  <w:style w:type="paragraph" w:styleId="BalloonText">
    <w:name w:val="Balloon Text"/>
    <w:basedOn w:val="Normal"/>
    <w:link w:val="BalloonTextChar"/>
    <w:uiPriority w:val="99"/>
    <w:semiHidden/>
    <w:unhideWhenUsed/>
    <w:rsid w:val="00C5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18E5B-BDCC-404C-B60B-30769A4B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2022-05-31T19:56:00Z</cp:lastPrinted>
  <dcterms:created xsi:type="dcterms:W3CDTF">2022-05-24T19:00:00Z</dcterms:created>
  <dcterms:modified xsi:type="dcterms:W3CDTF">2022-05-31T19:56:00Z</dcterms:modified>
</cp:coreProperties>
</file>